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17537" w14:textId="3EB925B5" w:rsidR="006E1082" w:rsidRDefault="00A6188A" w:rsidP="00537DDA">
      <w:pPr>
        <w:spacing w:after="0" w:line="240" w:lineRule="auto"/>
      </w:pPr>
      <w:r>
        <w:t>The information</w:t>
      </w:r>
      <w:r w:rsidR="000B029A">
        <w:t xml:space="preserve"> set out below </w:t>
      </w:r>
      <w:r w:rsidR="00256CC0">
        <w:t xml:space="preserve">has been </w:t>
      </w:r>
      <w:r w:rsidR="000B029A">
        <w:t xml:space="preserve">provided to Karate Manitoba by the President </w:t>
      </w:r>
      <w:r w:rsidR="00537DDA">
        <w:t>&amp; CEO of Sport Manitoba.</w:t>
      </w:r>
      <w:r w:rsidR="00256CC0">
        <w:t xml:space="preserve">  I</w:t>
      </w:r>
      <w:r w:rsidR="006E1082">
        <w:rPr>
          <w:rFonts w:ascii="Poppins" w:hAnsi="Poppins" w:cs="Poppins"/>
          <w:color w:val="222222"/>
          <w:sz w:val="22"/>
          <w:szCs w:val="22"/>
          <w:shd w:val="clear" w:color="auto" w:fill="FFFFFF"/>
        </w:rPr>
        <w:t xml:space="preserve">f you are aware of an illegal </w:t>
      </w:r>
      <w:proofErr w:type="gramStart"/>
      <w:r w:rsidR="006E1082">
        <w:rPr>
          <w:rFonts w:ascii="Poppins" w:hAnsi="Poppins" w:cs="Poppins"/>
          <w:color w:val="222222"/>
          <w:sz w:val="22"/>
          <w:szCs w:val="22"/>
          <w:shd w:val="clear" w:color="auto" w:fill="FFFFFF"/>
        </w:rPr>
        <w:t>event</w:t>
      </w:r>
      <w:proofErr w:type="gramEnd"/>
      <w:r w:rsidR="006E1082">
        <w:rPr>
          <w:rFonts w:ascii="Poppins" w:hAnsi="Poppins" w:cs="Poppins"/>
          <w:color w:val="222222"/>
          <w:sz w:val="22"/>
          <w:szCs w:val="22"/>
          <w:shd w:val="clear" w:color="auto" w:fill="FFFFFF"/>
        </w:rPr>
        <w:t xml:space="preserve"> </w:t>
      </w:r>
      <w:r w:rsidR="00256CC0">
        <w:rPr>
          <w:rFonts w:ascii="Poppins" w:hAnsi="Poppins" w:cs="Poppins"/>
          <w:color w:val="222222"/>
          <w:sz w:val="22"/>
          <w:szCs w:val="22"/>
          <w:shd w:val="clear" w:color="auto" w:fill="FFFFFF"/>
        </w:rPr>
        <w:t xml:space="preserve">you are to contact </w:t>
      </w:r>
      <w:r w:rsidR="006E1082">
        <w:rPr>
          <w:rFonts w:ascii="Poppins" w:hAnsi="Poppins" w:cs="Poppins"/>
          <w:color w:val="222222"/>
          <w:sz w:val="22"/>
          <w:szCs w:val="22"/>
          <w:shd w:val="clear" w:color="auto" w:fill="FFFFFF"/>
        </w:rPr>
        <w:t xml:space="preserve">the Winnipeg Police Service </w:t>
      </w:r>
      <w:proofErr w:type="gramStart"/>
      <w:r w:rsidR="006E1082">
        <w:rPr>
          <w:rFonts w:ascii="Poppins" w:hAnsi="Poppins" w:cs="Poppins"/>
          <w:color w:val="222222"/>
          <w:sz w:val="22"/>
          <w:szCs w:val="22"/>
          <w:shd w:val="clear" w:color="auto" w:fill="FFFFFF"/>
        </w:rPr>
        <w:t>non emergency</w:t>
      </w:r>
      <w:proofErr w:type="gramEnd"/>
      <w:r w:rsidR="006E1082">
        <w:rPr>
          <w:rFonts w:ascii="Poppins" w:hAnsi="Poppins" w:cs="Poppins"/>
          <w:color w:val="222222"/>
          <w:sz w:val="22"/>
          <w:szCs w:val="22"/>
          <w:shd w:val="clear" w:color="auto" w:fill="FFFFFF"/>
        </w:rPr>
        <w:t xml:space="preserve"> line at </w:t>
      </w:r>
      <w:hyperlink r:id="rId7" w:tgtFrame="_blank" w:history="1">
        <w:r w:rsidR="006E1082">
          <w:rPr>
            <w:rStyle w:val="Hyperlink"/>
            <w:rFonts w:ascii="Poppins" w:hAnsi="Poppins" w:cs="Poppins"/>
            <w:color w:val="1155CC"/>
            <w:sz w:val="22"/>
            <w:szCs w:val="22"/>
            <w:shd w:val="clear" w:color="auto" w:fill="FFFFFF"/>
          </w:rPr>
          <w:t>204-986-6222</w:t>
        </w:r>
      </w:hyperlink>
      <w:r w:rsidR="006E1082">
        <w:rPr>
          <w:rFonts w:ascii="Poppins" w:hAnsi="Poppins" w:cs="Poppins"/>
          <w:color w:val="222222"/>
          <w:sz w:val="22"/>
          <w:szCs w:val="22"/>
          <w:shd w:val="clear" w:color="auto" w:fill="FFFFFF"/>
        </w:rPr>
        <w:t>.</w:t>
      </w:r>
    </w:p>
    <w:p w14:paraId="3B74D63A" w14:textId="77777777" w:rsidR="005F29F4" w:rsidRPr="0036296A" w:rsidRDefault="005F29F4" w:rsidP="00830DD1">
      <w:pPr>
        <w:spacing w:after="0" w:line="240" w:lineRule="auto"/>
        <w:jc w:val="center"/>
        <w:rPr>
          <w:b/>
          <w:bCs/>
          <w:sz w:val="28"/>
          <w:szCs w:val="28"/>
        </w:rPr>
      </w:pPr>
    </w:p>
    <w:p w14:paraId="4F459CCC" w14:textId="6B767BB6" w:rsidR="00830DD1" w:rsidRPr="00830DD1" w:rsidRDefault="001E45A3" w:rsidP="00830DD1">
      <w:pPr>
        <w:spacing w:after="0" w:line="240" w:lineRule="auto"/>
        <w:jc w:val="center"/>
        <w:rPr>
          <w:b/>
          <w:bCs/>
          <w:sz w:val="40"/>
          <w:szCs w:val="40"/>
        </w:rPr>
      </w:pPr>
      <w:r w:rsidRPr="00830DD1">
        <w:rPr>
          <w:b/>
          <w:bCs/>
          <w:sz w:val="40"/>
          <w:szCs w:val="40"/>
        </w:rPr>
        <w:t>All combative sport events in Manitoba</w:t>
      </w:r>
    </w:p>
    <w:p w14:paraId="4B071B02" w14:textId="4BED57BC" w:rsidR="00DB4C38" w:rsidRPr="00830DD1" w:rsidRDefault="001E45A3" w:rsidP="00830DD1">
      <w:pPr>
        <w:spacing w:after="0" w:line="240" w:lineRule="auto"/>
        <w:jc w:val="center"/>
        <w:rPr>
          <w:b/>
          <w:bCs/>
          <w:sz w:val="40"/>
          <w:szCs w:val="40"/>
        </w:rPr>
      </w:pPr>
      <w:r w:rsidRPr="00830DD1">
        <w:rPr>
          <w:b/>
          <w:bCs/>
          <w:sz w:val="40"/>
          <w:szCs w:val="40"/>
        </w:rPr>
        <w:t>must be sanctioned to be legal and safe</w:t>
      </w:r>
    </w:p>
    <w:p w14:paraId="0573F0E6" w14:textId="77777777" w:rsidR="00830DD1" w:rsidRPr="00830DD1" w:rsidRDefault="00830DD1" w:rsidP="00830DD1">
      <w:pPr>
        <w:spacing w:after="0" w:line="240" w:lineRule="auto"/>
        <w:ind w:left="1440" w:hanging="720"/>
        <w:jc w:val="center"/>
        <w:rPr>
          <w:sz w:val="32"/>
          <w:szCs w:val="32"/>
        </w:rPr>
      </w:pPr>
    </w:p>
    <w:p w14:paraId="6AA40560" w14:textId="77777777" w:rsidR="00DB4C38" w:rsidRDefault="001E45A3">
      <w:pPr>
        <w:spacing w:line="266" w:lineRule="auto"/>
        <w:rPr>
          <w:sz w:val="22"/>
          <w:szCs w:val="22"/>
        </w:rPr>
      </w:pPr>
      <w:bookmarkStart w:id="0" w:name="_heading=h.kkxlmmuxn645" w:colFirst="0" w:colLast="0"/>
      <w:bookmarkEnd w:id="0"/>
      <w:r>
        <w:rPr>
          <w:sz w:val="22"/>
          <w:szCs w:val="22"/>
        </w:rPr>
        <w:t xml:space="preserve">This includes both amateur and professional events in sports including but not limited to boxing, karate, taekwondo, Mixed Martial Arts (MMA), muay </w:t>
      </w:r>
      <w:proofErr w:type="spellStart"/>
      <w:r>
        <w:rPr>
          <w:sz w:val="22"/>
          <w:szCs w:val="22"/>
        </w:rPr>
        <w:t>thai</w:t>
      </w:r>
      <w:proofErr w:type="spellEnd"/>
      <w:r>
        <w:rPr>
          <w:sz w:val="22"/>
          <w:szCs w:val="22"/>
        </w:rPr>
        <w:t xml:space="preserve">, jiu-jitsu, and kickboxing, which must be sanctioned to ensure that the events follow proper safety standards and comply with both provincial and federal laws. </w:t>
      </w:r>
    </w:p>
    <w:p w14:paraId="316F1210" w14:textId="77777777" w:rsidR="00DB4C38" w:rsidRDefault="001E45A3">
      <w:pPr>
        <w:spacing w:line="266" w:lineRule="auto"/>
        <w:rPr>
          <w:sz w:val="22"/>
          <w:szCs w:val="22"/>
        </w:rPr>
      </w:pPr>
      <w:r>
        <w:rPr>
          <w:sz w:val="22"/>
          <w:szCs w:val="22"/>
        </w:rPr>
        <w:t xml:space="preserve">Sport Manitoba (SMB) and the Manitoba Combative Sports Commission (MCSC), working with the Province of Manitoba, want to ensure that all venues and organizers are aware of the legislative requirements. For example, Section 83 of the </w:t>
      </w:r>
      <w:r>
        <w:rPr>
          <w:i/>
          <w:iCs/>
          <w:sz w:val="22"/>
          <w:szCs w:val="22"/>
        </w:rPr>
        <w:t>Criminal Code of Canada</w:t>
      </w:r>
      <w:r>
        <w:rPr>
          <w:sz w:val="22"/>
          <w:szCs w:val="22"/>
        </w:rPr>
        <w:t xml:space="preserve"> prohibits prize fights, which includes amateur combative sport events, unless sanctioned by a governing body.</w:t>
      </w:r>
    </w:p>
    <w:p w14:paraId="0D14AFA8" w14:textId="77777777" w:rsidR="00DB4C38" w:rsidRDefault="001E45A3">
      <w:pPr>
        <w:spacing w:line="266" w:lineRule="auto"/>
        <w:rPr>
          <w:sz w:val="22"/>
          <w:szCs w:val="22"/>
        </w:rPr>
      </w:pPr>
      <w:r>
        <w:rPr>
          <w:sz w:val="22"/>
          <w:szCs w:val="22"/>
        </w:rPr>
        <w:t xml:space="preserve">The MCSC is the regulatory body responsible for overseeing professional MMA, Muay Thai, Kickboxing and Boxing as well as designated amateur combative sports in Manitoba. The December 2024 proclamation of </w:t>
      </w:r>
      <w:r>
        <w:rPr>
          <w:i/>
          <w:iCs/>
          <w:sz w:val="22"/>
          <w:szCs w:val="22"/>
        </w:rPr>
        <w:t>The Combative Sports Act</w:t>
      </w:r>
      <w:r>
        <w:rPr>
          <w:sz w:val="22"/>
          <w:szCs w:val="22"/>
        </w:rPr>
        <w:t xml:space="preserve"> expanded the mandate of the MCSC to include oversight of designated amateur combative sports events. Event organizers must apply to the MCSC for event approval; if the event meets the standards set out in the </w:t>
      </w:r>
      <w:r>
        <w:rPr>
          <w:i/>
          <w:iCs/>
          <w:sz w:val="22"/>
          <w:szCs w:val="22"/>
        </w:rPr>
        <w:t xml:space="preserve">Combative Sports Regulation </w:t>
      </w:r>
      <w:r>
        <w:rPr>
          <w:sz w:val="22"/>
          <w:szCs w:val="22"/>
        </w:rPr>
        <w:t xml:space="preserve">(Regulation), it can be sanctioned. </w:t>
      </w:r>
    </w:p>
    <w:p w14:paraId="6DA36A37" w14:textId="77777777" w:rsidR="00DB4C38" w:rsidRDefault="001E45A3">
      <w:pPr>
        <w:spacing w:line="266" w:lineRule="auto"/>
        <w:rPr>
          <w:sz w:val="22"/>
          <w:szCs w:val="22"/>
        </w:rPr>
      </w:pPr>
      <w:r>
        <w:rPr>
          <w:sz w:val="22"/>
          <w:szCs w:val="22"/>
        </w:rPr>
        <w:t xml:space="preserve">In addition to the sports named in the Regulation, other combative sport events must be sanctioned through their Provincial Sport Organization (PSO) recognized by SMB.  </w:t>
      </w:r>
    </w:p>
    <w:p w14:paraId="312EA3F0" w14:textId="77777777" w:rsidR="00DB4C38" w:rsidRDefault="001E45A3">
      <w:pPr>
        <w:spacing w:line="266" w:lineRule="auto"/>
        <w:rPr>
          <w:sz w:val="22"/>
          <w:szCs w:val="22"/>
        </w:rPr>
      </w:pPr>
      <w:r>
        <w:rPr>
          <w:sz w:val="22"/>
          <w:szCs w:val="22"/>
        </w:rPr>
        <w:t xml:space="preserve">Unsanctioned events violate the </w:t>
      </w:r>
      <w:r>
        <w:rPr>
          <w:i/>
          <w:iCs/>
          <w:sz w:val="22"/>
          <w:szCs w:val="22"/>
        </w:rPr>
        <w:t>Criminal Code of Canada</w:t>
      </w:r>
      <w:r>
        <w:rPr>
          <w:sz w:val="22"/>
          <w:szCs w:val="22"/>
        </w:rPr>
        <w:t xml:space="preserve">, </w:t>
      </w:r>
      <w:r>
        <w:rPr>
          <w:i/>
          <w:iCs/>
          <w:sz w:val="22"/>
          <w:szCs w:val="22"/>
        </w:rPr>
        <w:t>The Combative Sports Act</w:t>
      </w:r>
      <w:r>
        <w:rPr>
          <w:sz w:val="22"/>
          <w:szCs w:val="22"/>
        </w:rPr>
        <w:t>, and</w:t>
      </w:r>
      <w:r>
        <w:rPr>
          <w:i/>
          <w:iCs/>
          <w:sz w:val="22"/>
          <w:szCs w:val="22"/>
        </w:rPr>
        <w:t xml:space="preserve"> </w:t>
      </w:r>
      <w:r>
        <w:rPr>
          <w:sz w:val="22"/>
          <w:szCs w:val="22"/>
        </w:rPr>
        <w:t>the Regulation, putting venues, athletes, spectators, and event personnel at risk of injury and/or penalties. Sanctioning helps ensure events are conducted safely and in accordance with established rules and standards.  In addition, any insurance associated with an unsanctioned event may be voided.</w:t>
      </w:r>
    </w:p>
    <w:p w14:paraId="6553EDA6" w14:textId="77777777" w:rsidR="00DB4C38" w:rsidRDefault="001E45A3">
      <w:pPr>
        <w:spacing w:line="266" w:lineRule="auto"/>
        <w:rPr>
          <w:sz w:val="22"/>
          <w:szCs w:val="22"/>
        </w:rPr>
      </w:pPr>
      <w:r>
        <w:rPr>
          <w:sz w:val="22"/>
          <w:szCs w:val="22"/>
        </w:rPr>
        <w:t xml:space="preserve">The penalty for violating any part of </w:t>
      </w:r>
      <w:r>
        <w:rPr>
          <w:i/>
          <w:iCs/>
          <w:sz w:val="22"/>
          <w:szCs w:val="22"/>
        </w:rPr>
        <w:t>The Combative Sports Act</w:t>
      </w:r>
      <w:r>
        <w:rPr>
          <w:sz w:val="22"/>
          <w:szCs w:val="22"/>
        </w:rPr>
        <w:t xml:space="preserve"> or the Regulation may include, for a first offense, a fine of up to $5000.00 and/or imprisonment for a term of up to two (2) months. Penalties for repeat offences may include a fine of up to $25,000.00 and/or imprisonment for up to six (6) months. A violation of the </w:t>
      </w:r>
      <w:r>
        <w:rPr>
          <w:i/>
          <w:iCs/>
          <w:sz w:val="22"/>
          <w:szCs w:val="22"/>
        </w:rPr>
        <w:t>Criminal Code of Canada</w:t>
      </w:r>
      <w:r>
        <w:rPr>
          <w:sz w:val="22"/>
          <w:szCs w:val="22"/>
        </w:rPr>
        <w:t xml:space="preserve"> may result in additional penalties.</w:t>
      </w:r>
    </w:p>
    <w:p w14:paraId="59AE4DF8" w14:textId="77777777" w:rsidR="00830DD1" w:rsidRDefault="00830DD1" w:rsidP="00830DD1">
      <w:pPr>
        <w:spacing w:line="266" w:lineRule="auto"/>
        <w:rPr>
          <w:sz w:val="22"/>
          <w:szCs w:val="22"/>
        </w:rPr>
      </w:pPr>
      <w:r>
        <w:rPr>
          <w:sz w:val="22"/>
          <w:szCs w:val="22"/>
        </w:rPr>
        <w:t>The Manitoba government is committed to a safe, diverse, and inclusive sport system. The Regulation ensures all participants in designated combative sports can compete in a safe, structured, and legally compliant environment.</w:t>
      </w:r>
    </w:p>
    <w:p w14:paraId="39AA920C" w14:textId="77777777" w:rsidR="00830DD1" w:rsidRDefault="00830DD1">
      <w:pPr>
        <w:spacing w:line="266" w:lineRule="auto"/>
        <w:rPr>
          <w:sz w:val="22"/>
          <w:szCs w:val="22"/>
        </w:rPr>
      </w:pPr>
    </w:p>
    <w:p w14:paraId="5FD0F3BC" w14:textId="77777777" w:rsidR="00DB4C38" w:rsidRDefault="001E45A3">
      <w:pPr>
        <w:rPr>
          <w:sz w:val="22"/>
          <w:szCs w:val="22"/>
        </w:rPr>
      </w:pPr>
      <w:r>
        <w:br w:type="page"/>
      </w:r>
    </w:p>
    <w:p w14:paraId="5FED945D" w14:textId="77777777" w:rsidR="00DB4C38" w:rsidRDefault="001E45A3">
      <w:pPr>
        <w:spacing w:line="266" w:lineRule="auto"/>
        <w:rPr>
          <w:sz w:val="22"/>
          <w:szCs w:val="22"/>
        </w:rPr>
      </w:pPr>
      <w:r>
        <w:rPr>
          <w:sz w:val="22"/>
          <w:szCs w:val="22"/>
        </w:rPr>
        <w:lastRenderedPageBreak/>
        <w:t>Please refer to the table below to identify the appropriate organization responsible for sanctioning each regulated combative sport in Manitoba. Event organizers are required to provide proof of sanctioning from the appropriate sanctioning body.</w:t>
      </w:r>
    </w:p>
    <w:tbl>
      <w:tblPr>
        <w:tblStyle w:val="a"/>
        <w:tblW w:w="9443" w:type="dxa"/>
        <w:jc w:val="center"/>
        <w:tblInd w:w="0" w:type="dxa"/>
        <w:tblLayout w:type="fixed"/>
        <w:tblLook w:val="0400" w:firstRow="0" w:lastRow="0" w:firstColumn="0" w:lastColumn="0" w:noHBand="0" w:noVBand="1"/>
      </w:tblPr>
      <w:tblGrid>
        <w:gridCol w:w="2606"/>
        <w:gridCol w:w="2704"/>
        <w:gridCol w:w="4133"/>
      </w:tblGrid>
      <w:tr w:rsidR="00DB4C38" w14:paraId="05413A0D" w14:textId="77777777">
        <w:trPr>
          <w:jc w:val="center"/>
        </w:trPr>
        <w:tc>
          <w:tcPr>
            <w:tcW w:w="26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8618B87" w14:textId="77777777" w:rsidR="00DB4C38" w:rsidRDefault="001E45A3">
            <w:pPr>
              <w:spacing w:before="40" w:after="40" w:line="266" w:lineRule="auto"/>
              <w:rPr>
                <w:b/>
                <w:bCs/>
                <w:sz w:val="22"/>
                <w:szCs w:val="22"/>
              </w:rPr>
            </w:pPr>
            <w:r>
              <w:rPr>
                <w:b/>
                <w:bCs/>
                <w:sz w:val="22"/>
                <w:szCs w:val="22"/>
              </w:rPr>
              <w:t>SPORT</w:t>
            </w:r>
          </w:p>
        </w:tc>
        <w:tc>
          <w:tcPr>
            <w:tcW w:w="270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132886C" w14:textId="77777777" w:rsidR="00DB4C38" w:rsidRDefault="001E45A3">
            <w:pPr>
              <w:spacing w:before="40" w:after="40" w:line="266" w:lineRule="auto"/>
              <w:rPr>
                <w:b/>
                <w:bCs/>
                <w:sz w:val="22"/>
                <w:szCs w:val="22"/>
              </w:rPr>
            </w:pPr>
            <w:r>
              <w:rPr>
                <w:b/>
                <w:bCs/>
                <w:sz w:val="22"/>
                <w:szCs w:val="22"/>
              </w:rPr>
              <w:t>SANCTIONING BODY</w:t>
            </w:r>
          </w:p>
        </w:tc>
        <w:tc>
          <w:tcPr>
            <w:tcW w:w="4133" w:type="dxa"/>
            <w:tcBorders>
              <w:top w:val="single" w:sz="8" w:space="0" w:color="000000"/>
              <w:left w:val="nil"/>
              <w:bottom w:val="single" w:sz="8" w:space="0" w:color="000000"/>
              <w:right w:val="single" w:sz="8" w:space="0" w:color="000000"/>
            </w:tcBorders>
          </w:tcPr>
          <w:p w14:paraId="5AA84A8F" w14:textId="77777777" w:rsidR="00DB4C38" w:rsidRDefault="001E45A3">
            <w:pPr>
              <w:spacing w:before="40" w:after="40" w:line="266" w:lineRule="auto"/>
              <w:jc w:val="center"/>
              <w:rPr>
                <w:b/>
                <w:bCs/>
                <w:sz w:val="22"/>
                <w:szCs w:val="22"/>
              </w:rPr>
            </w:pPr>
            <w:r>
              <w:rPr>
                <w:b/>
                <w:bCs/>
                <w:sz w:val="22"/>
                <w:szCs w:val="22"/>
              </w:rPr>
              <w:t>CONTACT</w:t>
            </w:r>
          </w:p>
        </w:tc>
      </w:tr>
      <w:tr w:rsidR="00DB4C38" w14:paraId="4EEE41AF"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5CBFFE" w14:textId="77777777" w:rsidR="00DB4C38" w:rsidRDefault="001E45A3">
            <w:pPr>
              <w:spacing w:before="40" w:after="40" w:line="266" w:lineRule="auto"/>
              <w:rPr>
                <w:sz w:val="22"/>
                <w:szCs w:val="22"/>
              </w:rPr>
            </w:pPr>
            <w:r>
              <w:rPr>
                <w:sz w:val="22"/>
                <w:szCs w:val="22"/>
              </w:rPr>
              <w:t xml:space="preserve">MMA Professional </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2B3E40C0"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0E46D88D" w14:textId="77777777" w:rsidR="00DB4C38" w:rsidRDefault="001E45A3">
            <w:pPr>
              <w:spacing w:before="40" w:after="40" w:line="266" w:lineRule="auto"/>
              <w:rPr>
                <w:sz w:val="22"/>
                <w:szCs w:val="22"/>
              </w:rPr>
            </w:pPr>
            <w:r>
              <w:rPr>
                <w:sz w:val="22"/>
                <w:szCs w:val="22"/>
              </w:rPr>
              <w:t>https://www.mbcombativesports.com/</w:t>
            </w:r>
          </w:p>
        </w:tc>
      </w:tr>
      <w:tr w:rsidR="00DB4C38" w14:paraId="5B414697"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55AB3B6" w14:textId="77777777" w:rsidR="00DB4C38" w:rsidRDefault="001E45A3">
            <w:pPr>
              <w:spacing w:before="40" w:after="40" w:line="266" w:lineRule="auto"/>
              <w:rPr>
                <w:sz w:val="22"/>
                <w:szCs w:val="22"/>
              </w:rPr>
            </w:pPr>
            <w:r>
              <w:rPr>
                <w:sz w:val="22"/>
                <w:szCs w:val="22"/>
              </w:rPr>
              <w:t>MMA Amateur</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23AD1E7E" w14:textId="77777777" w:rsidR="00DB4C38" w:rsidRDefault="001E45A3">
            <w:pPr>
              <w:spacing w:before="40" w:after="40" w:line="266" w:lineRule="auto"/>
              <w:rPr>
                <w:sz w:val="22"/>
                <w:szCs w:val="22"/>
              </w:rPr>
            </w:pPr>
            <w:r>
              <w:rPr>
                <w:sz w:val="22"/>
                <w:szCs w:val="22"/>
              </w:rPr>
              <w:t xml:space="preserve">MCSC </w:t>
            </w:r>
          </w:p>
        </w:tc>
        <w:tc>
          <w:tcPr>
            <w:tcW w:w="4133" w:type="dxa"/>
            <w:tcBorders>
              <w:top w:val="nil"/>
              <w:left w:val="nil"/>
              <w:bottom w:val="single" w:sz="8" w:space="0" w:color="000000"/>
              <w:right w:val="single" w:sz="8" w:space="0" w:color="000000"/>
            </w:tcBorders>
          </w:tcPr>
          <w:p w14:paraId="4377854A" w14:textId="77777777" w:rsidR="00DB4C38" w:rsidRDefault="001E45A3">
            <w:pPr>
              <w:spacing w:before="40" w:after="40" w:line="266" w:lineRule="auto"/>
              <w:rPr>
                <w:sz w:val="22"/>
                <w:szCs w:val="22"/>
              </w:rPr>
            </w:pPr>
            <w:r>
              <w:rPr>
                <w:sz w:val="22"/>
                <w:szCs w:val="22"/>
              </w:rPr>
              <w:t>https://www.mbcombativesports.com/</w:t>
            </w:r>
          </w:p>
        </w:tc>
      </w:tr>
      <w:tr w:rsidR="00DB4C38" w14:paraId="7C88D475"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23DFF78" w14:textId="77777777" w:rsidR="00DB4C38" w:rsidRDefault="001E45A3">
            <w:pPr>
              <w:spacing w:before="40" w:after="40" w:line="266" w:lineRule="auto"/>
              <w:rPr>
                <w:sz w:val="22"/>
                <w:szCs w:val="22"/>
              </w:rPr>
            </w:pPr>
            <w:r>
              <w:rPr>
                <w:sz w:val="22"/>
                <w:szCs w:val="22"/>
              </w:rPr>
              <w:t>JIU JITSU Amateur</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4F7E9F05"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47A7698B" w14:textId="77777777" w:rsidR="00DB4C38" w:rsidRDefault="001E45A3">
            <w:pPr>
              <w:spacing w:before="40" w:after="40" w:line="266" w:lineRule="auto"/>
              <w:rPr>
                <w:sz w:val="22"/>
                <w:szCs w:val="22"/>
              </w:rPr>
            </w:pPr>
            <w:r>
              <w:rPr>
                <w:sz w:val="22"/>
                <w:szCs w:val="22"/>
              </w:rPr>
              <w:t>https://www.mbcombativesports.com/</w:t>
            </w:r>
          </w:p>
        </w:tc>
      </w:tr>
      <w:tr w:rsidR="00DB4C38" w14:paraId="50837A55"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84B79FA" w14:textId="77777777" w:rsidR="00DB4C38" w:rsidRDefault="001E45A3">
            <w:pPr>
              <w:spacing w:before="40" w:after="40" w:line="266" w:lineRule="auto"/>
              <w:rPr>
                <w:sz w:val="22"/>
                <w:szCs w:val="22"/>
              </w:rPr>
            </w:pPr>
            <w:r>
              <w:rPr>
                <w:sz w:val="22"/>
                <w:szCs w:val="22"/>
              </w:rPr>
              <w:t>KICKBOXING Professional</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72932DD4"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13521F32" w14:textId="77777777" w:rsidR="00DB4C38" w:rsidRDefault="001E45A3">
            <w:pPr>
              <w:spacing w:before="40" w:after="40" w:line="266" w:lineRule="auto"/>
              <w:rPr>
                <w:sz w:val="22"/>
                <w:szCs w:val="22"/>
              </w:rPr>
            </w:pPr>
            <w:r>
              <w:rPr>
                <w:sz w:val="22"/>
                <w:szCs w:val="22"/>
              </w:rPr>
              <w:t>https://www.mbcombativesports.com/</w:t>
            </w:r>
          </w:p>
        </w:tc>
      </w:tr>
      <w:tr w:rsidR="00DB4C38" w14:paraId="7DD474A1"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EF8FF6B" w14:textId="77777777" w:rsidR="00DB4C38" w:rsidRDefault="001E45A3">
            <w:pPr>
              <w:spacing w:before="40" w:after="40" w:line="266" w:lineRule="auto"/>
              <w:rPr>
                <w:sz w:val="22"/>
                <w:szCs w:val="22"/>
              </w:rPr>
            </w:pPr>
            <w:r>
              <w:rPr>
                <w:sz w:val="22"/>
                <w:szCs w:val="22"/>
              </w:rPr>
              <w:t>KICKBOXING Amateur</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116BA555"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69B27236" w14:textId="77777777" w:rsidR="00DB4C38" w:rsidRDefault="001E45A3">
            <w:pPr>
              <w:spacing w:before="40" w:after="40" w:line="266" w:lineRule="auto"/>
              <w:rPr>
                <w:sz w:val="22"/>
                <w:szCs w:val="22"/>
              </w:rPr>
            </w:pPr>
            <w:r>
              <w:rPr>
                <w:sz w:val="22"/>
                <w:szCs w:val="22"/>
              </w:rPr>
              <w:t>https://www.mbcombativesports.com/</w:t>
            </w:r>
          </w:p>
        </w:tc>
      </w:tr>
      <w:tr w:rsidR="00DB4C38" w14:paraId="7C468BFA"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8B3DB9" w14:textId="77777777" w:rsidR="00DB4C38" w:rsidRDefault="001E45A3">
            <w:pPr>
              <w:spacing w:before="40" w:after="40" w:line="266" w:lineRule="auto"/>
              <w:rPr>
                <w:sz w:val="22"/>
                <w:szCs w:val="22"/>
              </w:rPr>
            </w:pPr>
            <w:r>
              <w:rPr>
                <w:sz w:val="22"/>
                <w:szCs w:val="22"/>
              </w:rPr>
              <w:t>MUAY THAI Professional</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2ACBB827"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646470C1" w14:textId="77777777" w:rsidR="00DB4C38" w:rsidRDefault="001E45A3">
            <w:pPr>
              <w:spacing w:before="40" w:after="40" w:line="266" w:lineRule="auto"/>
              <w:rPr>
                <w:sz w:val="22"/>
                <w:szCs w:val="22"/>
              </w:rPr>
            </w:pPr>
            <w:r>
              <w:rPr>
                <w:sz w:val="22"/>
                <w:szCs w:val="22"/>
              </w:rPr>
              <w:t>https://www.mbcombativesports.com/</w:t>
            </w:r>
          </w:p>
        </w:tc>
      </w:tr>
      <w:tr w:rsidR="00DB4C38" w14:paraId="24871D63"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74FD4B" w14:textId="77777777" w:rsidR="00DB4C38" w:rsidRDefault="001E45A3">
            <w:pPr>
              <w:spacing w:before="40" w:after="40" w:line="266" w:lineRule="auto"/>
              <w:rPr>
                <w:sz w:val="22"/>
                <w:szCs w:val="22"/>
              </w:rPr>
            </w:pPr>
            <w:r>
              <w:rPr>
                <w:sz w:val="22"/>
                <w:szCs w:val="22"/>
              </w:rPr>
              <w:t>MUAY THAI Amateur</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5825E94E"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417444FB" w14:textId="77777777" w:rsidR="00DB4C38" w:rsidRDefault="001E45A3">
            <w:pPr>
              <w:spacing w:before="40" w:after="40" w:line="266" w:lineRule="auto"/>
              <w:rPr>
                <w:sz w:val="22"/>
                <w:szCs w:val="22"/>
              </w:rPr>
            </w:pPr>
            <w:r>
              <w:rPr>
                <w:sz w:val="22"/>
                <w:szCs w:val="22"/>
              </w:rPr>
              <w:t>https://www.mbcombativesports.com/</w:t>
            </w:r>
          </w:p>
        </w:tc>
      </w:tr>
      <w:tr w:rsidR="00DB4C38" w14:paraId="12679B50"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E7F2E63" w14:textId="77777777" w:rsidR="00DB4C38" w:rsidRDefault="001E45A3">
            <w:pPr>
              <w:spacing w:before="40" w:after="40" w:line="266" w:lineRule="auto"/>
              <w:rPr>
                <w:sz w:val="22"/>
                <w:szCs w:val="22"/>
              </w:rPr>
            </w:pPr>
            <w:r>
              <w:rPr>
                <w:sz w:val="22"/>
                <w:szCs w:val="22"/>
              </w:rPr>
              <w:t>BOXING Professional</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20237A7D" w14:textId="77777777" w:rsidR="00DB4C38" w:rsidRDefault="001E45A3">
            <w:pPr>
              <w:spacing w:before="40" w:after="40" w:line="266" w:lineRule="auto"/>
              <w:rPr>
                <w:sz w:val="22"/>
                <w:szCs w:val="22"/>
              </w:rPr>
            </w:pPr>
            <w:r>
              <w:rPr>
                <w:sz w:val="22"/>
                <w:szCs w:val="22"/>
              </w:rPr>
              <w:t>MCSC</w:t>
            </w:r>
          </w:p>
        </w:tc>
        <w:tc>
          <w:tcPr>
            <w:tcW w:w="4133" w:type="dxa"/>
            <w:tcBorders>
              <w:top w:val="nil"/>
              <w:left w:val="nil"/>
              <w:bottom w:val="single" w:sz="8" w:space="0" w:color="000000"/>
              <w:right w:val="single" w:sz="8" w:space="0" w:color="000000"/>
            </w:tcBorders>
          </w:tcPr>
          <w:p w14:paraId="0C1EBDE4" w14:textId="77777777" w:rsidR="00DB4C38" w:rsidRDefault="001E45A3">
            <w:pPr>
              <w:spacing w:before="40" w:after="40" w:line="266" w:lineRule="auto"/>
              <w:rPr>
                <w:sz w:val="22"/>
                <w:szCs w:val="22"/>
              </w:rPr>
            </w:pPr>
            <w:r>
              <w:rPr>
                <w:sz w:val="22"/>
                <w:szCs w:val="22"/>
              </w:rPr>
              <w:t>https://www.mbcombativesports.com/</w:t>
            </w:r>
          </w:p>
        </w:tc>
      </w:tr>
      <w:tr w:rsidR="00DB4C38" w14:paraId="18CAC6E7"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BBE0A7B" w14:textId="77777777" w:rsidR="00DB4C38" w:rsidRDefault="001E45A3">
            <w:pPr>
              <w:spacing w:before="40" w:after="40" w:line="266" w:lineRule="auto"/>
              <w:rPr>
                <w:sz w:val="22"/>
                <w:szCs w:val="22"/>
              </w:rPr>
            </w:pPr>
            <w:r>
              <w:rPr>
                <w:sz w:val="22"/>
                <w:szCs w:val="22"/>
              </w:rPr>
              <w:t>BOXING Amateur</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34A4CFED" w14:textId="77777777" w:rsidR="00DB4C38" w:rsidRDefault="001E45A3">
            <w:pPr>
              <w:spacing w:before="40" w:after="40" w:line="266" w:lineRule="auto"/>
              <w:rPr>
                <w:sz w:val="22"/>
                <w:szCs w:val="22"/>
              </w:rPr>
            </w:pPr>
            <w:r>
              <w:rPr>
                <w:sz w:val="22"/>
                <w:szCs w:val="22"/>
              </w:rPr>
              <w:t>BOXING MANITOBA</w:t>
            </w:r>
          </w:p>
        </w:tc>
        <w:tc>
          <w:tcPr>
            <w:tcW w:w="4133" w:type="dxa"/>
            <w:tcBorders>
              <w:top w:val="nil"/>
              <w:left w:val="nil"/>
              <w:bottom w:val="single" w:sz="8" w:space="0" w:color="000000"/>
              <w:right w:val="single" w:sz="8" w:space="0" w:color="000000"/>
            </w:tcBorders>
          </w:tcPr>
          <w:p w14:paraId="31C97643" w14:textId="77777777" w:rsidR="00DB4C38" w:rsidRDefault="001E45A3">
            <w:pPr>
              <w:spacing w:before="40" w:after="40" w:line="266" w:lineRule="auto"/>
              <w:rPr>
                <w:sz w:val="22"/>
                <w:szCs w:val="22"/>
              </w:rPr>
            </w:pPr>
            <w:r>
              <w:rPr>
                <w:sz w:val="22"/>
                <w:szCs w:val="22"/>
              </w:rPr>
              <w:t>https://www.boxingmanitoba.com/</w:t>
            </w:r>
          </w:p>
        </w:tc>
      </w:tr>
      <w:tr w:rsidR="00DB4C38" w14:paraId="40525880"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3D483C" w14:textId="77777777" w:rsidR="00DB4C38" w:rsidRDefault="001E45A3">
            <w:pPr>
              <w:spacing w:before="40" w:after="40" w:line="266" w:lineRule="auto"/>
              <w:rPr>
                <w:sz w:val="22"/>
                <w:szCs w:val="22"/>
              </w:rPr>
            </w:pPr>
            <w:r>
              <w:rPr>
                <w:sz w:val="22"/>
                <w:szCs w:val="22"/>
              </w:rPr>
              <w:t>TAEKWONDO</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6809081A" w14:textId="77777777" w:rsidR="00DB4C38" w:rsidRDefault="001E45A3">
            <w:pPr>
              <w:spacing w:before="40" w:after="40" w:line="266" w:lineRule="auto"/>
              <w:rPr>
                <w:sz w:val="22"/>
                <w:szCs w:val="22"/>
              </w:rPr>
            </w:pPr>
            <w:r>
              <w:rPr>
                <w:sz w:val="22"/>
                <w:szCs w:val="22"/>
              </w:rPr>
              <w:t>TAEKWONDO MANITOBA</w:t>
            </w:r>
          </w:p>
        </w:tc>
        <w:tc>
          <w:tcPr>
            <w:tcW w:w="4133" w:type="dxa"/>
            <w:tcBorders>
              <w:top w:val="nil"/>
              <w:left w:val="nil"/>
              <w:bottom w:val="single" w:sz="8" w:space="0" w:color="000000"/>
              <w:right w:val="single" w:sz="8" w:space="0" w:color="000000"/>
            </w:tcBorders>
          </w:tcPr>
          <w:p w14:paraId="3D88B346" w14:textId="77777777" w:rsidR="00DB4C38" w:rsidRDefault="001E45A3">
            <w:pPr>
              <w:spacing w:before="40" w:after="40" w:line="266" w:lineRule="auto"/>
              <w:rPr>
                <w:sz w:val="22"/>
                <w:szCs w:val="22"/>
              </w:rPr>
            </w:pPr>
            <w:r>
              <w:rPr>
                <w:sz w:val="22"/>
                <w:szCs w:val="22"/>
              </w:rPr>
              <w:t>https://taekwondomanitoba.net/</w:t>
            </w:r>
          </w:p>
        </w:tc>
      </w:tr>
      <w:tr w:rsidR="00DB4C38" w14:paraId="2C40409E"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219F8B3" w14:textId="77777777" w:rsidR="00DB4C38" w:rsidRDefault="001E45A3">
            <w:pPr>
              <w:spacing w:before="40" w:after="40" w:line="266" w:lineRule="auto"/>
              <w:rPr>
                <w:sz w:val="22"/>
                <w:szCs w:val="22"/>
              </w:rPr>
            </w:pPr>
            <w:r>
              <w:rPr>
                <w:sz w:val="22"/>
                <w:szCs w:val="22"/>
              </w:rPr>
              <w:t>KARATE</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2966A878" w14:textId="77777777" w:rsidR="00DB4C38" w:rsidRDefault="001E45A3">
            <w:pPr>
              <w:spacing w:before="40" w:after="40" w:line="266" w:lineRule="auto"/>
              <w:rPr>
                <w:sz w:val="22"/>
                <w:szCs w:val="22"/>
              </w:rPr>
            </w:pPr>
            <w:r>
              <w:rPr>
                <w:sz w:val="22"/>
                <w:szCs w:val="22"/>
              </w:rPr>
              <w:t>KARATE MANITOBA</w:t>
            </w:r>
          </w:p>
        </w:tc>
        <w:tc>
          <w:tcPr>
            <w:tcW w:w="4133" w:type="dxa"/>
            <w:tcBorders>
              <w:top w:val="nil"/>
              <w:left w:val="nil"/>
              <w:bottom w:val="single" w:sz="8" w:space="0" w:color="000000"/>
              <w:right w:val="single" w:sz="8" w:space="0" w:color="000000"/>
            </w:tcBorders>
          </w:tcPr>
          <w:p w14:paraId="6259DB55" w14:textId="77777777" w:rsidR="00DB4C38" w:rsidRDefault="001E45A3">
            <w:pPr>
              <w:spacing w:before="40" w:after="40" w:line="266" w:lineRule="auto"/>
              <w:rPr>
                <w:sz w:val="22"/>
                <w:szCs w:val="22"/>
              </w:rPr>
            </w:pPr>
            <w:r>
              <w:rPr>
                <w:sz w:val="22"/>
                <w:szCs w:val="22"/>
              </w:rPr>
              <w:t>https://karatemb.ca/</w:t>
            </w:r>
          </w:p>
        </w:tc>
      </w:tr>
      <w:tr w:rsidR="00DB4C38" w14:paraId="2E6E2763" w14:textId="77777777">
        <w:trPr>
          <w:jc w:val="center"/>
        </w:trPr>
        <w:tc>
          <w:tcPr>
            <w:tcW w:w="260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7FBC717" w14:textId="77777777" w:rsidR="00DB4C38" w:rsidRDefault="001E45A3">
            <w:pPr>
              <w:spacing w:before="40" w:after="40" w:line="266" w:lineRule="auto"/>
              <w:rPr>
                <w:sz w:val="22"/>
                <w:szCs w:val="22"/>
              </w:rPr>
            </w:pPr>
            <w:r>
              <w:rPr>
                <w:sz w:val="22"/>
                <w:szCs w:val="22"/>
              </w:rPr>
              <w:t>SIKARAN ARNIS</w:t>
            </w:r>
          </w:p>
        </w:tc>
        <w:tc>
          <w:tcPr>
            <w:tcW w:w="2704" w:type="dxa"/>
            <w:tcBorders>
              <w:top w:val="nil"/>
              <w:left w:val="nil"/>
              <w:bottom w:val="single" w:sz="8" w:space="0" w:color="000000"/>
              <w:right w:val="single" w:sz="8" w:space="0" w:color="000000"/>
            </w:tcBorders>
            <w:tcMar>
              <w:top w:w="0" w:type="dxa"/>
              <w:left w:w="108" w:type="dxa"/>
              <w:bottom w:w="0" w:type="dxa"/>
              <w:right w:w="108" w:type="dxa"/>
            </w:tcMar>
          </w:tcPr>
          <w:p w14:paraId="51118117" w14:textId="77777777" w:rsidR="00DB4C38" w:rsidRDefault="001E45A3">
            <w:pPr>
              <w:spacing w:before="40" w:after="40" w:line="266" w:lineRule="auto"/>
              <w:rPr>
                <w:sz w:val="22"/>
                <w:szCs w:val="22"/>
              </w:rPr>
            </w:pPr>
            <w:r>
              <w:rPr>
                <w:sz w:val="22"/>
                <w:szCs w:val="22"/>
              </w:rPr>
              <w:t>MB ASSOC OF SIKARAN ARNIS INC</w:t>
            </w:r>
          </w:p>
        </w:tc>
        <w:tc>
          <w:tcPr>
            <w:tcW w:w="4133" w:type="dxa"/>
            <w:tcBorders>
              <w:top w:val="nil"/>
              <w:left w:val="nil"/>
              <w:bottom w:val="single" w:sz="8" w:space="0" w:color="000000"/>
              <w:right w:val="single" w:sz="8" w:space="0" w:color="000000"/>
            </w:tcBorders>
          </w:tcPr>
          <w:p w14:paraId="279230FD" w14:textId="77777777" w:rsidR="00DB4C38" w:rsidRDefault="001E45A3">
            <w:pPr>
              <w:spacing w:before="40" w:after="40" w:line="266" w:lineRule="auto"/>
              <w:rPr>
                <w:sz w:val="22"/>
                <w:szCs w:val="22"/>
              </w:rPr>
            </w:pPr>
            <w:r>
              <w:rPr>
                <w:sz w:val="22"/>
                <w:szCs w:val="22"/>
              </w:rPr>
              <w:t>Not currently active</w:t>
            </w:r>
          </w:p>
        </w:tc>
      </w:tr>
    </w:tbl>
    <w:p w14:paraId="52E9D3C3" w14:textId="77777777" w:rsidR="00DB4C38" w:rsidRDefault="00DB4C38">
      <w:pPr>
        <w:spacing w:after="0" w:line="266" w:lineRule="auto"/>
        <w:rPr>
          <w:sz w:val="22"/>
          <w:szCs w:val="22"/>
        </w:rPr>
      </w:pPr>
    </w:p>
    <w:p w14:paraId="6F6DAEA9" w14:textId="77777777" w:rsidR="00DB4C38" w:rsidRDefault="001E45A3">
      <w:pPr>
        <w:spacing w:line="266" w:lineRule="auto"/>
        <w:rPr>
          <w:sz w:val="22"/>
          <w:szCs w:val="22"/>
        </w:rPr>
      </w:pPr>
      <w:r>
        <w:rPr>
          <w:sz w:val="22"/>
          <w:szCs w:val="22"/>
        </w:rPr>
        <w:t>If you have any questions, please contact sporttourismpolicy@gov.mb.ca.</w:t>
      </w:r>
    </w:p>
    <w:p w14:paraId="5DD28CE4" w14:textId="77777777" w:rsidR="00DB4C38" w:rsidRDefault="001E45A3">
      <w:pPr>
        <w:spacing w:line="266" w:lineRule="auto"/>
        <w:rPr>
          <w:sz w:val="22"/>
          <w:szCs w:val="22"/>
        </w:rPr>
      </w:pPr>
      <w:r>
        <w:rPr>
          <w:sz w:val="22"/>
          <w:szCs w:val="22"/>
        </w:rPr>
        <w:t>Thank you for your attention and support in helping maintain the integrity and safety of combative sport in Manitoba.</w:t>
      </w:r>
    </w:p>
    <w:p w14:paraId="7173FEA3" w14:textId="77777777" w:rsidR="00DB4C38" w:rsidRDefault="001E45A3">
      <w:pPr>
        <w:spacing w:line="266" w:lineRule="auto"/>
        <w:rPr>
          <w:sz w:val="22"/>
          <w:szCs w:val="22"/>
        </w:rPr>
      </w:pPr>
      <w:r>
        <w:rPr>
          <w:noProof/>
          <w:sz w:val="22"/>
          <w:szCs w:val="22"/>
        </w:rPr>
        <w:drawing>
          <wp:anchor distT="0" distB="0" distL="0" distR="0" simplePos="0" relativeHeight="251658240" behindDoc="1" locked="0" layoutInCell="1" hidden="0" allowOverlap="1" wp14:anchorId="6AD78160" wp14:editId="688B379C">
            <wp:simplePos x="0" y="0"/>
            <wp:positionH relativeFrom="margin">
              <wp:posOffset>0</wp:posOffset>
            </wp:positionH>
            <wp:positionV relativeFrom="page">
              <wp:posOffset>6962775</wp:posOffset>
            </wp:positionV>
            <wp:extent cx="1590040" cy="504825"/>
            <wp:effectExtent l="0" t="0" r="0" b="0"/>
            <wp:wrapNone/>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21295" r="29989" b="-1976"/>
                    <a:stretch>
                      <a:fillRect/>
                    </a:stretch>
                  </pic:blipFill>
                  <pic:spPr>
                    <a:xfrm>
                      <a:off x="0" y="0"/>
                      <a:ext cx="1590040" cy="504825"/>
                    </a:xfrm>
                    <a:prstGeom prst="rect">
                      <a:avLst/>
                    </a:prstGeom>
                    <a:ln/>
                  </pic:spPr>
                </pic:pic>
              </a:graphicData>
            </a:graphic>
          </wp:anchor>
        </w:drawing>
      </w:r>
      <w:r>
        <w:rPr>
          <w:noProof/>
          <w:sz w:val="22"/>
          <w:szCs w:val="22"/>
        </w:rPr>
        <w:drawing>
          <wp:anchor distT="0" distB="0" distL="0" distR="0" simplePos="0" relativeHeight="251659264" behindDoc="1" locked="0" layoutInCell="1" hidden="0" allowOverlap="1" wp14:anchorId="3FE13FB4" wp14:editId="3F55A2AC">
            <wp:simplePos x="0" y="0"/>
            <wp:positionH relativeFrom="margin">
              <wp:posOffset>4817745</wp:posOffset>
            </wp:positionH>
            <wp:positionV relativeFrom="page">
              <wp:posOffset>7130415</wp:posOffset>
            </wp:positionV>
            <wp:extent cx="1470660" cy="403225"/>
            <wp:effectExtent l="0" t="0" r="0" b="0"/>
            <wp:wrapNone/>
            <wp:docPr id="7" name="image7.jpg" descr="A black writing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7.jpg" descr="A black writing on a white background&#10;&#10;AI-generated content may be incorrect."/>
                    <pic:cNvPicPr preferRelativeResize="0"/>
                  </pic:nvPicPr>
                  <pic:blipFill>
                    <a:blip r:embed="rId9"/>
                    <a:srcRect/>
                    <a:stretch>
                      <a:fillRect/>
                    </a:stretch>
                  </pic:blipFill>
                  <pic:spPr>
                    <a:xfrm>
                      <a:off x="0" y="0"/>
                      <a:ext cx="1470660" cy="403225"/>
                    </a:xfrm>
                    <a:prstGeom prst="rect">
                      <a:avLst/>
                    </a:prstGeom>
                    <a:ln/>
                  </pic:spPr>
                </pic:pic>
              </a:graphicData>
            </a:graphic>
          </wp:anchor>
        </w:drawing>
      </w:r>
      <w:r>
        <w:rPr>
          <w:noProof/>
        </w:rPr>
        <w:drawing>
          <wp:anchor distT="0" distB="0" distL="0" distR="0" simplePos="0" relativeHeight="251660288" behindDoc="1" locked="0" layoutInCell="1" hidden="0" allowOverlap="1" wp14:anchorId="534E88DC" wp14:editId="06E53ABD">
            <wp:simplePos x="0" y="0"/>
            <wp:positionH relativeFrom="column">
              <wp:posOffset>2414905</wp:posOffset>
            </wp:positionH>
            <wp:positionV relativeFrom="paragraph">
              <wp:posOffset>0</wp:posOffset>
            </wp:positionV>
            <wp:extent cx="1638300" cy="464820"/>
            <wp:effectExtent l="0" t="0" r="0" b="0"/>
            <wp:wrapNone/>
            <wp:docPr id="5" name="image1.jpg" descr="A close-up of a signatu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close-up of a signature&#10;&#10;AI-generated content may be incorrect."/>
                    <pic:cNvPicPr preferRelativeResize="0"/>
                  </pic:nvPicPr>
                  <pic:blipFill>
                    <a:blip r:embed="rId10"/>
                    <a:srcRect/>
                    <a:stretch>
                      <a:fillRect/>
                    </a:stretch>
                  </pic:blipFill>
                  <pic:spPr>
                    <a:xfrm>
                      <a:off x="0" y="0"/>
                      <a:ext cx="1638300" cy="464820"/>
                    </a:xfrm>
                    <a:prstGeom prst="rect">
                      <a:avLst/>
                    </a:prstGeom>
                    <a:ln/>
                  </pic:spPr>
                </pic:pic>
              </a:graphicData>
            </a:graphic>
          </wp:anchor>
        </w:drawing>
      </w:r>
    </w:p>
    <w:p w14:paraId="09FC9E11" w14:textId="77777777" w:rsidR="00DB4C38" w:rsidRDefault="001E45A3">
      <w:pPr>
        <w:spacing w:line="266" w:lineRule="auto"/>
        <w:rPr>
          <w:sz w:val="22"/>
          <w:szCs w:val="22"/>
        </w:rPr>
      </w:pPr>
      <w:r>
        <w:rPr>
          <w:noProof/>
        </w:rPr>
        <w:drawing>
          <wp:anchor distT="0" distB="0" distL="114300" distR="114300" simplePos="0" relativeHeight="251661312" behindDoc="0" locked="0" layoutInCell="1" hidden="0" allowOverlap="1" wp14:anchorId="230B1DD5" wp14:editId="7C843E8E">
            <wp:simplePos x="0" y="0"/>
            <wp:positionH relativeFrom="column">
              <wp:posOffset>6263005</wp:posOffset>
            </wp:positionH>
            <wp:positionV relativeFrom="paragraph">
              <wp:posOffset>196215</wp:posOffset>
            </wp:positionV>
            <wp:extent cx="13335" cy="13335"/>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335" cy="13335"/>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7860C70B" wp14:editId="33C0DBC5">
                <wp:simplePos x="0" y="0"/>
                <wp:positionH relativeFrom="column">
                  <wp:posOffset>4838006</wp:posOffset>
                </wp:positionH>
                <wp:positionV relativeFrom="paragraph">
                  <wp:posOffset>235424</wp:posOffset>
                </wp:positionV>
                <wp:extent cx="1438617" cy="12700"/>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4626692" y="3776759"/>
                          <a:ext cx="1438617" cy="6483"/>
                        </a:xfrm>
                        <a:prstGeom prst="straightConnector1">
                          <a:avLst/>
                        </a:prstGeom>
                        <a:noFill/>
                        <a:ln w="9525" cap="flat" cmpd="sng">
                          <a:solidFill>
                            <a:srgbClr val="000000"/>
                          </a:solidFill>
                          <a:prstDash val="solid"/>
                          <a:miter lim="8000"/>
                          <a:headEnd type="none" w="sm" len="sm"/>
                          <a:tailEnd type="none" w="sm" len="sm"/>
                        </a:ln>
                      </wps:spPr>
                      <wps:bodyPr/>
                    </wps:wsp>
                  </a:graphicData>
                </a:graphic>
              </wp:anchor>
            </w:drawing>
          </mc:Choice>
          <mc:Fallback>
            <w:pict>
              <v:shapetype w14:anchorId="6E2450C9" id="_x0000_t32" coordsize="21600,21600" o:spt="32" o:oned="t" path="m,l21600,21600e" filled="f">
                <v:path arrowok="t" fillok="f" o:connecttype="none"/>
                <o:lock v:ext="edit" shapetype="t"/>
              </v:shapetype>
              <v:shape id="Straight Arrow Connector 1" o:spid="_x0000_s1026" type="#_x0000_t32" style="position:absolute;margin-left:380.95pt;margin-top:18.55pt;width:113.3pt;height:1pt;rotation:18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">
                <v:stroke startarrowwidth="narrow" startarrowlength="short" endarrowwidth="narrow" endarrowlength="short" miterlimit="5243f" joinstyle="miter"/>
              </v:shape>
            </w:pict>
          </mc:Fallback>
        </mc:AlternateContent>
      </w:r>
    </w:p>
    <w:p w14:paraId="3B48A68D" w14:textId="77777777" w:rsidR="00DB4C38" w:rsidRDefault="001E45A3">
      <w:pPr>
        <w:tabs>
          <w:tab w:val="left" w:pos="3870"/>
          <w:tab w:val="left" w:pos="8010"/>
        </w:tabs>
        <w:spacing w:after="0" w:line="266" w:lineRule="auto"/>
        <w:jc w:val="both"/>
        <w:rPr>
          <w:sz w:val="21"/>
          <w:szCs w:val="21"/>
        </w:rPr>
      </w:pPr>
      <w:bookmarkStart w:id="1" w:name="_heading=h.v1ei2sd4x4q" w:colFirst="0" w:colLast="0"/>
      <w:bookmarkEnd w:id="1"/>
      <w:r>
        <w:rPr>
          <w:sz w:val="22"/>
          <w:szCs w:val="22"/>
        </w:rPr>
        <w:t>Keenan Rempel</w:t>
      </w:r>
      <w:r>
        <w:rPr>
          <w:sz w:val="22"/>
          <w:szCs w:val="22"/>
        </w:rPr>
        <w:tab/>
        <w:t>Joel Fingard</w:t>
      </w:r>
      <w:r>
        <w:rPr>
          <w:sz w:val="22"/>
          <w:szCs w:val="22"/>
        </w:rPr>
        <w:tab/>
      </w:r>
      <w:r>
        <w:rPr>
          <w:sz w:val="21"/>
          <w:szCs w:val="21"/>
        </w:rPr>
        <w:t>Janet McMahon</w:t>
      </w:r>
      <w:r>
        <w:rPr>
          <w:noProof/>
        </w:rPr>
        <w:drawing>
          <wp:anchor distT="0" distB="0" distL="114300" distR="114300" simplePos="0" relativeHeight="251663360" behindDoc="0" locked="0" layoutInCell="1" hidden="0" allowOverlap="1" wp14:anchorId="08BBE844" wp14:editId="2BCA280F">
            <wp:simplePos x="0" y="0"/>
            <wp:positionH relativeFrom="column">
              <wp:posOffset>5653405</wp:posOffset>
            </wp:positionH>
            <wp:positionV relativeFrom="paragraph">
              <wp:posOffset>86995</wp:posOffset>
            </wp:positionV>
            <wp:extent cx="13335" cy="13335"/>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335" cy="13335"/>
                    </a:xfrm>
                    <a:prstGeom prst="rect">
                      <a:avLst/>
                    </a:prstGeom>
                    <a:ln/>
                  </pic:spPr>
                </pic:pic>
              </a:graphicData>
            </a:graphic>
          </wp:anchor>
        </w:drawing>
      </w:r>
    </w:p>
    <w:p w14:paraId="6D2A47C9" w14:textId="77777777" w:rsidR="00DB4C38" w:rsidRDefault="001E45A3">
      <w:pPr>
        <w:tabs>
          <w:tab w:val="left" w:pos="3870"/>
          <w:tab w:val="left" w:pos="8010"/>
        </w:tabs>
        <w:spacing w:after="0" w:line="266" w:lineRule="auto"/>
        <w:jc w:val="both"/>
        <w:rPr>
          <w:sz w:val="21"/>
          <w:szCs w:val="21"/>
        </w:rPr>
      </w:pPr>
      <w:r>
        <w:rPr>
          <w:sz w:val="21"/>
          <w:szCs w:val="21"/>
        </w:rPr>
        <w:t>Co-Executive Director</w:t>
      </w:r>
      <w:r>
        <w:rPr>
          <w:sz w:val="21"/>
          <w:szCs w:val="21"/>
        </w:rPr>
        <w:tab/>
      </w:r>
      <w:r>
        <w:rPr>
          <w:sz w:val="21"/>
          <w:szCs w:val="21"/>
        </w:rPr>
        <w:t>Co-Executive Director</w:t>
      </w:r>
      <w:r>
        <w:rPr>
          <w:sz w:val="21"/>
          <w:szCs w:val="21"/>
        </w:rPr>
        <w:tab/>
        <w:t>President &amp; CEO</w:t>
      </w:r>
    </w:p>
    <w:p w14:paraId="0A10DEB0" w14:textId="77777777" w:rsidR="00DB4C38" w:rsidRDefault="001E45A3">
      <w:pPr>
        <w:tabs>
          <w:tab w:val="left" w:pos="3870"/>
          <w:tab w:val="left" w:pos="7200"/>
          <w:tab w:val="left" w:pos="8010"/>
        </w:tabs>
        <w:spacing w:after="0" w:line="266" w:lineRule="auto"/>
        <w:jc w:val="both"/>
        <w:rPr>
          <w:sz w:val="21"/>
          <w:szCs w:val="21"/>
        </w:rPr>
      </w:pPr>
      <w:r>
        <w:rPr>
          <w:sz w:val="21"/>
          <w:szCs w:val="21"/>
        </w:rPr>
        <w:t>Manitoba Combative Sports Commission</w:t>
      </w:r>
      <w:r>
        <w:rPr>
          <w:sz w:val="21"/>
          <w:szCs w:val="21"/>
        </w:rPr>
        <w:tab/>
        <w:t>Manitoba Combative Sports Commission</w:t>
      </w:r>
      <w:r>
        <w:rPr>
          <w:sz w:val="21"/>
          <w:szCs w:val="21"/>
        </w:rPr>
        <w:tab/>
        <w:t>Sport Manitoba</w:t>
      </w:r>
    </w:p>
    <w:p w14:paraId="443BB25F" w14:textId="77777777" w:rsidR="00DB4C38" w:rsidRDefault="00DB4C38">
      <w:pPr>
        <w:spacing w:line="266" w:lineRule="auto"/>
        <w:rPr>
          <w:sz w:val="22"/>
          <w:szCs w:val="22"/>
        </w:rPr>
      </w:pPr>
    </w:p>
    <w:p w14:paraId="4136B556" w14:textId="77777777" w:rsidR="00DB4C38" w:rsidRDefault="001E45A3">
      <w:pPr>
        <w:spacing w:line="266" w:lineRule="auto"/>
        <w:rPr>
          <w:sz w:val="22"/>
          <w:szCs w:val="22"/>
        </w:rPr>
      </w:pPr>
      <w:r>
        <w:rPr>
          <w:sz w:val="22"/>
          <w:szCs w:val="22"/>
        </w:rPr>
        <w:t>cc Jeff Hnatiuk, Deputy Minister, Sport, Culture, Heritage &amp; Tourism</w:t>
      </w:r>
    </w:p>
    <w:sectPr w:rsidR="00DB4C38">
      <w:headerReference w:type="default" r:id="rId12"/>
      <w:footerReference w:type="default" r:id="rId13"/>
      <w:footerReference w:type="first" r:id="rId14"/>
      <w:pgSz w:w="12240" w:h="15840"/>
      <w:pgMar w:top="1440" w:right="1296" w:bottom="1440" w:left="1296" w:header="706"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99BC" w14:textId="77777777" w:rsidR="001E45A3" w:rsidRDefault="001E45A3">
      <w:pPr>
        <w:spacing w:after="0" w:line="240" w:lineRule="auto"/>
      </w:pPr>
      <w:r>
        <w:separator/>
      </w:r>
    </w:p>
  </w:endnote>
  <w:endnote w:type="continuationSeparator" w:id="0">
    <w:p w14:paraId="2FADAA0D" w14:textId="77777777" w:rsidR="001E45A3" w:rsidRDefault="001E4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F9CB98F-90FD-4577-9991-45B7D7D012E3}"/>
    <w:embedBold r:id="rId2" w:fontKey="{816689FF-2A27-4F76-86C3-4668A7F91AFF}"/>
    <w:embedItalic r:id="rId3" w:fontKey="{9DB26B0A-677C-47BA-91E8-8632DBC7FCA4}"/>
  </w:font>
  <w:font w:name="Play">
    <w:charset w:val="00"/>
    <w:family w:val="auto"/>
    <w:pitch w:val="default"/>
    <w:embedRegular r:id="rId4" w:fontKey="{F174DEAF-305C-46BD-B8F0-F3E0686EA93C}"/>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5" w:fontKey="{374C3CBE-F3FA-487F-AE14-A19477EF5273}"/>
  </w:font>
  <w:font w:name="Calibri">
    <w:panose1 w:val="020F0502020204030204"/>
    <w:charset w:val="00"/>
    <w:family w:val="swiss"/>
    <w:pitch w:val="variable"/>
    <w:sig w:usb0="E4002EFF" w:usb1="C200247B" w:usb2="00000009" w:usb3="00000000" w:csb0="000001FF" w:csb1="00000000"/>
    <w:embedRegular r:id="rId6" w:fontKey="{F5F489F7-9750-4DFA-B5AE-E50327DA00A1}"/>
  </w:font>
  <w:font w:name="Cambria">
    <w:panose1 w:val="02040503050406030204"/>
    <w:charset w:val="00"/>
    <w:family w:val="roman"/>
    <w:pitch w:val="variable"/>
    <w:sig w:usb0="E00006FF" w:usb1="420024FF" w:usb2="02000000" w:usb3="00000000" w:csb0="0000019F" w:csb1="00000000"/>
    <w:embedRegular r:id="rId7" w:fontKey="{92AD6ACA-3AF5-4376-9AA0-C04868735B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DF1B" w14:textId="77777777" w:rsidR="00DB4C38" w:rsidRDefault="001E45A3">
    <w:pPr>
      <w:pBdr>
        <w:top w:val="nil"/>
        <w:left w:val="nil"/>
        <w:bottom w:val="nil"/>
        <w:right w:val="nil"/>
        <w:between w:val="nil"/>
      </w:pBdr>
      <w:tabs>
        <w:tab w:val="center" w:pos="4680"/>
        <w:tab w:val="right" w:pos="9360"/>
        <w:tab w:val="left" w:pos="8625"/>
      </w:tabs>
      <w:spacing w:after="0" w:line="240" w:lineRule="auto"/>
      <w:rPr>
        <w:color w:val="000000"/>
      </w:rPr>
    </w:pPr>
    <w:r>
      <w:rPr>
        <w:color w:val="000000"/>
      </w:rPr>
      <w:tab/>
    </w:r>
    <w:r>
      <w:rPr>
        <w:noProof/>
      </w:rPr>
      <w:drawing>
        <wp:anchor distT="0" distB="0" distL="0" distR="0" simplePos="0" relativeHeight="251658240" behindDoc="1" locked="0" layoutInCell="1" hidden="0" allowOverlap="1" wp14:anchorId="587F0CB5" wp14:editId="1D1769AD">
          <wp:simplePos x="0" y="0"/>
          <wp:positionH relativeFrom="column">
            <wp:posOffset>4683125</wp:posOffset>
          </wp:positionH>
          <wp:positionV relativeFrom="paragraph">
            <wp:posOffset>-447039</wp:posOffset>
          </wp:positionV>
          <wp:extent cx="1415143" cy="548640"/>
          <wp:effectExtent l="0" t="0" r="0" b="0"/>
          <wp:wrapNone/>
          <wp:docPr id="10" name="image3.jpg" descr="A yellow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yellow and black logo&#10;&#10;AI-generated content may be incorrect."/>
                  <pic:cNvPicPr preferRelativeResize="0"/>
                </pic:nvPicPr>
                <pic:blipFill>
                  <a:blip r:embed="rId1"/>
                  <a:srcRect/>
                  <a:stretch>
                    <a:fillRect/>
                  </a:stretch>
                </pic:blipFill>
                <pic:spPr>
                  <a:xfrm>
                    <a:off x="0" y="0"/>
                    <a:ext cx="1415143" cy="548640"/>
                  </a:xfrm>
                  <a:prstGeom prst="rect">
                    <a:avLst/>
                  </a:prstGeom>
                  <a:ln/>
                </pic:spPr>
              </pic:pic>
            </a:graphicData>
          </a:graphic>
        </wp:anchor>
      </w:drawing>
    </w:r>
    <w:r>
      <w:rPr>
        <w:noProof/>
      </w:rPr>
      <w:drawing>
        <wp:anchor distT="0" distB="0" distL="0" distR="0" simplePos="0" relativeHeight="251659264" behindDoc="1" locked="0" layoutInCell="1" hidden="0" allowOverlap="1" wp14:anchorId="263DD73C" wp14:editId="2D76D3EB">
          <wp:simplePos x="0" y="0"/>
          <wp:positionH relativeFrom="column">
            <wp:posOffset>0</wp:posOffset>
          </wp:positionH>
          <wp:positionV relativeFrom="paragraph">
            <wp:posOffset>-822959</wp:posOffset>
          </wp:positionV>
          <wp:extent cx="1097280" cy="1097280"/>
          <wp:effectExtent l="0" t="0" r="0" b="0"/>
          <wp:wrapNone/>
          <wp:docPr id="8" name="image2.jpg" descr="A logo of a sports commissi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logo of a sports commission&#10;&#10;AI-generated content may be incorrect."/>
                  <pic:cNvPicPr preferRelativeResize="0"/>
                </pic:nvPicPr>
                <pic:blipFill>
                  <a:blip r:embed="rId2"/>
                  <a:srcRect/>
                  <a:stretch>
                    <a:fillRect/>
                  </a:stretch>
                </pic:blipFill>
                <pic:spPr>
                  <a:xfrm>
                    <a:off x="0" y="0"/>
                    <a:ext cx="1097280" cy="1097280"/>
                  </a:xfrm>
                  <a:prstGeom prst="rect">
                    <a:avLst/>
                  </a:prstGeom>
                  <a:ln/>
                </pic:spPr>
              </pic:pic>
            </a:graphicData>
          </a:graphic>
        </wp:anchor>
      </w:drawing>
    </w:r>
  </w:p>
  <w:p w14:paraId="4522F66F" w14:textId="77777777" w:rsidR="00DB4C38" w:rsidRDefault="00DB4C3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C0F6" w14:textId="77777777" w:rsidR="00DB4C38" w:rsidRDefault="001E45A3">
    <w:pPr>
      <w:pBdr>
        <w:top w:val="nil"/>
        <w:left w:val="nil"/>
        <w:bottom w:val="nil"/>
        <w:right w:val="nil"/>
        <w:between w:val="nil"/>
      </w:pBdr>
      <w:tabs>
        <w:tab w:val="center" w:pos="4680"/>
        <w:tab w:val="right" w:pos="9360"/>
        <w:tab w:val="left" w:pos="8625"/>
      </w:tabs>
      <w:spacing w:after="0" w:line="240" w:lineRule="auto"/>
      <w:rPr>
        <w:color w:val="000000"/>
      </w:rPr>
    </w:pPr>
    <w:r>
      <w:rPr>
        <w:color w:val="000000"/>
      </w:rPr>
      <w:tab/>
    </w:r>
    <w:r>
      <w:rPr>
        <w:noProof/>
      </w:rPr>
      <w:drawing>
        <wp:anchor distT="0" distB="0" distL="0" distR="0" simplePos="0" relativeHeight="251660288" behindDoc="1" locked="0" layoutInCell="1" hidden="0" allowOverlap="1" wp14:anchorId="42AC9DE9" wp14:editId="7332CEAE">
          <wp:simplePos x="0" y="0"/>
          <wp:positionH relativeFrom="column">
            <wp:posOffset>4683125</wp:posOffset>
          </wp:positionH>
          <wp:positionV relativeFrom="paragraph">
            <wp:posOffset>-447039</wp:posOffset>
          </wp:positionV>
          <wp:extent cx="1415143" cy="548640"/>
          <wp:effectExtent l="0" t="0" r="0" b="0"/>
          <wp:wrapNone/>
          <wp:docPr id="2" name="image3.jpg" descr="A yellow and black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yellow and black logo&#10;&#10;AI-generated content may be incorrect."/>
                  <pic:cNvPicPr preferRelativeResize="0"/>
                </pic:nvPicPr>
                <pic:blipFill>
                  <a:blip r:embed="rId1"/>
                  <a:srcRect/>
                  <a:stretch>
                    <a:fillRect/>
                  </a:stretch>
                </pic:blipFill>
                <pic:spPr>
                  <a:xfrm>
                    <a:off x="0" y="0"/>
                    <a:ext cx="1415143" cy="548640"/>
                  </a:xfrm>
                  <a:prstGeom prst="rect">
                    <a:avLst/>
                  </a:prstGeom>
                  <a:ln/>
                </pic:spPr>
              </pic:pic>
            </a:graphicData>
          </a:graphic>
        </wp:anchor>
      </w:drawing>
    </w:r>
    <w:r>
      <w:rPr>
        <w:noProof/>
      </w:rPr>
      <w:drawing>
        <wp:anchor distT="0" distB="0" distL="0" distR="0" simplePos="0" relativeHeight="251661312" behindDoc="1" locked="0" layoutInCell="1" hidden="0" allowOverlap="1" wp14:anchorId="7F2FDDA5" wp14:editId="6A570DA2">
          <wp:simplePos x="0" y="0"/>
          <wp:positionH relativeFrom="column">
            <wp:posOffset>0</wp:posOffset>
          </wp:positionH>
          <wp:positionV relativeFrom="paragraph">
            <wp:posOffset>-822959</wp:posOffset>
          </wp:positionV>
          <wp:extent cx="1097280" cy="1097280"/>
          <wp:effectExtent l="0" t="0" r="0" b="0"/>
          <wp:wrapNone/>
          <wp:docPr id="4" name="image2.jpg" descr="A logo of a sports commissi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logo of a sports commission&#10;&#10;AI-generated content may be incorrect."/>
                  <pic:cNvPicPr preferRelativeResize="0"/>
                </pic:nvPicPr>
                <pic:blipFill>
                  <a:blip r:embed="rId2"/>
                  <a:srcRect/>
                  <a:stretch>
                    <a:fillRect/>
                  </a:stretch>
                </pic:blipFill>
                <pic:spPr>
                  <a:xfrm>
                    <a:off x="0" y="0"/>
                    <a:ext cx="1097280" cy="109728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FD0A" w14:textId="77777777" w:rsidR="001E45A3" w:rsidRDefault="001E45A3">
      <w:pPr>
        <w:spacing w:after="0" w:line="240" w:lineRule="auto"/>
      </w:pPr>
      <w:r>
        <w:separator/>
      </w:r>
    </w:p>
  </w:footnote>
  <w:footnote w:type="continuationSeparator" w:id="0">
    <w:p w14:paraId="024C12FE" w14:textId="77777777" w:rsidR="001E45A3" w:rsidRDefault="001E4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7B49" w14:textId="77777777" w:rsidR="00DB4C38" w:rsidRDefault="001E45A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12CD0">
      <w:rPr>
        <w:noProof/>
        <w:color w:val="000000"/>
      </w:rPr>
      <w:t>2</w:t>
    </w:r>
    <w:r>
      <w:rPr>
        <w:color w:val="000000"/>
      </w:rPr>
      <w:fldChar w:fldCharType="end"/>
    </w:r>
  </w:p>
  <w:p w14:paraId="174E9576" w14:textId="77777777" w:rsidR="00DB4C38" w:rsidRDefault="00DB4C3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38"/>
    <w:rsid w:val="000B029A"/>
    <w:rsid w:val="001E45A3"/>
    <w:rsid w:val="00256CC0"/>
    <w:rsid w:val="00345BBB"/>
    <w:rsid w:val="0036296A"/>
    <w:rsid w:val="00412CD0"/>
    <w:rsid w:val="00537DDA"/>
    <w:rsid w:val="005F29F4"/>
    <w:rsid w:val="00665C4E"/>
    <w:rsid w:val="006E1082"/>
    <w:rsid w:val="00830DD1"/>
    <w:rsid w:val="00A6188A"/>
    <w:rsid w:val="00D66939"/>
    <w:rsid w:val="00DB4C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DAD9"/>
  <w15:docId w15:val="{A2324884-8035-460F-9B8D-393F649E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0" w:type="dxa"/>
        <w:bottom w:w="0" w:type="dxa"/>
        <w:right w:w="0" w:type="dxa"/>
      </w:tblCellMar>
    </w:tblPr>
  </w:style>
  <w:style w:type="character" w:styleId="Hyperlink">
    <w:name w:val="Hyperlink"/>
    <w:basedOn w:val="DefaultParagraphFont"/>
    <w:uiPriority w:val="99"/>
    <w:semiHidden/>
    <w:unhideWhenUsed/>
    <w:rsid w:val="006E10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tel:(204)%20986-6222"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1xydoUgsS5U1EXcqHgbnzw0Sg==">CgMxLjAyDmgua2t4bG1tdXhuNjQ1Mg1oLnYxZWkyc2Q0eDRxOAByITFnRGR0UjVCTl9HSEV5c1BqNjNfaU9xSk5faExfZ0hKUA==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3551</Characters>
  <Application>Microsoft Office Word</Application>
  <DocSecurity>0</DocSecurity>
  <Lines>29</Lines>
  <Paragraphs>8</Paragraphs>
  <ScaleCrop>false</ScaleCrop>
  <Company>Government of Manitoba</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Sharon</dc:creator>
  <cp:lastModifiedBy>Andrews, Sharon</cp:lastModifiedBy>
  <cp:revision>3</cp:revision>
  <dcterms:created xsi:type="dcterms:W3CDTF">2026-09-16T20:16:00Z</dcterms:created>
  <dcterms:modified xsi:type="dcterms:W3CDTF">2026-09-16T20:17:00Z</dcterms:modified>
</cp:coreProperties>
</file>